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517" w:rsidRDefault="004B6517" w:rsidP="004B6517">
      <w:pPr>
        <w:tabs>
          <w:tab w:val="left" w:pos="20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</w:p>
    <w:p w:rsidR="004B6517" w:rsidRDefault="004B6517" w:rsidP="004B6517">
      <w:pPr>
        <w:tabs>
          <w:tab w:val="left" w:pos="20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ПЕСКОВСКОГО   СЕЛЬСКОГО   ПОСЕЛЕНИЯ</w:t>
      </w:r>
    </w:p>
    <w:p w:rsidR="004B6517" w:rsidRDefault="004B6517" w:rsidP="004B6517">
      <w:pPr>
        <w:tabs>
          <w:tab w:val="left" w:pos="20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ПЕТРОПАВЛОВСКОГО МУНИЦИПАЛЬНОГО РАЙОНА</w:t>
      </w:r>
    </w:p>
    <w:p w:rsidR="004B6517" w:rsidRDefault="004B6517" w:rsidP="004B6517">
      <w:pPr>
        <w:tabs>
          <w:tab w:val="left" w:pos="20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ВОРОНЕЖСКОЙ ОБЛАСТИ</w:t>
      </w:r>
    </w:p>
    <w:p w:rsidR="004B6517" w:rsidRDefault="004B6517" w:rsidP="004B6517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B6517" w:rsidRDefault="004B6517" w:rsidP="004B6517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РАСПОРЯЖЕНИЕ</w:t>
      </w:r>
    </w:p>
    <w:p w:rsidR="004B6517" w:rsidRDefault="004B6517" w:rsidP="004B6517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B6517" w:rsidRDefault="004B6517" w:rsidP="004B6517">
      <w:pPr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 04.07.2023г   №25</w:t>
      </w:r>
    </w:p>
    <w:p w:rsidR="004B6517" w:rsidRDefault="004B6517" w:rsidP="004B651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B6517" w:rsidRDefault="004B6517" w:rsidP="004B6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Об утверждении карты коррупционных рисков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B6517" w:rsidRDefault="004B6517" w:rsidP="004B6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администрации 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Песковского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сельского поселения </w:t>
      </w:r>
    </w:p>
    <w:p w:rsidR="004B6517" w:rsidRDefault="004B6517" w:rsidP="004B65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6517" w:rsidRDefault="004B6517" w:rsidP="004B651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 соответствии с Федеральным </w:t>
      </w:r>
      <w:hyperlink r:id="rId4" w:history="1">
        <w:r>
          <w:rPr>
            <w:rStyle w:val="a4"/>
            <w:rFonts w:ascii="Times New Roman" w:eastAsia="Times New Roman" w:hAnsi="Times New Roman" w:cs="Times New Roman"/>
            <w:sz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  «Об общих принципах организации местного самоуправления в Российской Федерации», Федеральным законом от 25.12.2008 № 273-ФЗ «О противодействии коррупции», администрации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Песковского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поселения,</w:t>
      </w:r>
    </w:p>
    <w:p w:rsidR="004B6517" w:rsidRDefault="004B6517" w:rsidP="004B651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</w:rPr>
        <w:t xml:space="preserve">         </w:t>
      </w:r>
    </w:p>
    <w:p w:rsidR="004B6517" w:rsidRDefault="004B6517" w:rsidP="004B65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1.Утвердить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карту коррупционных рисков в  администрации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Песковского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(приложение №1).</w:t>
      </w:r>
    </w:p>
    <w:p w:rsidR="004B6517" w:rsidRDefault="004B6517" w:rsidP="004B6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  распоряжение вступает в силу с даты его обнародования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подлежит размещению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Песковского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поселения» в информационн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телекоммуникационной сети «Интернет» .</w:t>
      </w:r>
    </w:p>
    <w:p w:rsidR="004B6517" w:rsidRDefault="004B6517" w:rsidP="004B65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4B6517" w:rsidRDefault="004B6517" w:rsidP="004B651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6517" w:rsidRDefault="004B6517" w:rsidP="004B651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6517" w:rsidRDefault="004B6517" w:rsidP="004B651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6517" w:rsidRDefault="004B6517" w:rsidP="004B65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 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Песковского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                   </w:t>
      </w:r>
    </w:p>
    <w:p w:rsidR="004B6517" w:rsidRDefault="004B6517" w:rsidP="004B6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 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В.Г.Лаптиев</w:t>
      </w:r>
      <w:proofErr w:type="spellEnd"/>
    </w:p>
    <w:p w:rsidR="004B6517" w:rsidRDefault="004B6517" w:rsidP="004B651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B6517" w:rsidRDefault="004B6517" w:rsidP="004B6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B6517">
          <w:pgSz w:w="11906" w:h="16838"/>
          <w:pgMar w:top="1134" w:right="850" w:bottom="1134" w:left="1701" w:header="708" w:footer="708" w:gutter="0"/>
          <w:cols w:space="720"/>
        </w:sectPr>
      </w:pPr>
    </w:p>
    <w:p w:rsidR="004B6517" w:rsidRPr="001672A6" w:rsidRDefault="004B6517" w:rsidP="004B6517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               </w:t>
      </w:r>
      <w:r w:rsidRPr="001672A6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4B6517" w:rsidRPr="00BC454D" w:rsidRDefault="004B6517" w:rsidP="004B6517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454D">
        <w:rPr>
          <w:rFonts w:ascii="Times New Roman" w:eastAsia="Times New Roman" w:hAnsi="Times New Roman" w:cs="Times New Roman"/>
          <w:sz w:val="24"/>
          <w:szCs w:val="24"/>
        </w:rPr>
        <w:t xml:space="preserve">распоряжением администрации </w:t>
      </w:r>
      <w:proofErr w:type="spellStart"/>
      <w:r w:rsidRPr="00BC454D">
        <w:rPr>
          <w:rFonts w:ascii="Times New Roman" w:eastAsia="Times New Roman" w:hAnsi="Times New Roman" w:cs="Times New Roman"/>
          <w:sz w:val="24"/>
          <w:szCs w:val="24"/>
        </w:rPr>
        <w:t>Песковского</w:t>
      </w:r>
      <w:proofErr w:type="spellEnd"/>
    </w:p>
    <w:p w:rsidR="004B6517" w:rsidRPr="00BC454D" w:rsidRDefault="004B6517" w:rsidP="004B6517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454D">
        <w:rPr>
          <w:rFonts w:ascii="Times New Roman" w:eastAsia="Times New Roman" w:hAnsi="Times New Roman" w:cs="Times New Roman"/>
          <w:sz w:val="24"/>
          <w:szCs w:val="24"/>
        </w:rPr>
        <w:t>сельского поселения   от 04.07.2023 год №25    </w:t>
      </w:r>
    </w:p>
    <w:p w:rsidR="004B6517" w:rsidRDefault="004B6517" w:rsidP="004B6517">
      <w:pPr>
        <w:tabs>
          <w:tab w:val="left" w:pos="3690"/>
          <w:tab w:val="center" w:pos="4677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B6517" w:rsidRDefault="004B6517" w:rsidP="004B6517">
      <w:pPr>
        <w:tabs>
          <w:tab w:val="left" w:pos="3690"/>
          <w:tab w:val="center" w:pos="4677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Карта коррупционных рисков</w:t>
      </w:r>
    </w:p>
    <w:p w:rsidR="004B6517" w:rsidRDefault="004B6517" w:rsidP="004B651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Песковского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tbl>
      <w:tblPr>
        <w:tblW w:w="147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627"/>
        <w:gridCol w:w="3236"/>
        <w:gridCol w:w="3761"/>
        <w:gridCol w:w="1855"/>
        <w:gridCol w:w="3842"/>
        <w:gridCol w:w="1394"/>
      </w:tblGrid>
      <w:tr w:rsidR="004B6517" w:rsidTr="00787B66"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Административная процедура (действие)</w:t>
            </w:r>
          </w:p>
        </w:tc>
        <w:tc>
          <w:tcPr>
            <w:tcW w:w="3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Коррупционный риск (краткое описание возможной коррупционной схемы)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3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Предлагаемые меры по минимизации (устранению) коррупционных рисков)</w:t>
            </w:r>
            <w:proofErr w:type="gramEnd"/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 реализации</w:t>
            </w:r>
          </w:p>
        </w:tc>
      </w:tr>
      <w:tr w:rsidR="004B6517" w:rsidTr="00787B66">
        <w:trPr>
          <w:trHeight w:val="3835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нормативных правовых актов по вопросам, относящимся к компетенции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сельского поселения  Петропавловского муниципального  района</w:t>
            </w:r>
          </w:p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– администрация поселения</w:t>
            </w:r>
            <w:proofErr w:type="gramEnd"/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проектов нормативных правовых актов администрации поселения, содержащих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факторы.</w:t>
            </w:r>
          </w:p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Pr="00604BE3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04BE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  поселения,</w:t>
            </w:r>
          </w:p>
          <w:p w:rsidR="004B6517" w:rsidRPr="00604BE3" w:rsidRDefault="004B6517" w:rsidP="0078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BE3">
              <w:rPr>
                <w:rFonts w:ascii="Times New Roman" w:eastAsia="Times New Roman" w:hAnsi="Times New Roman" w:cs="Times New Roman"/>
                <w:sz w:val="24"/>
                <w:szCs w:val="24"/>
              </w:rPr>
              <w:t>2 Ведущий специалист</w:t>
            </w:r>
          </w:p>
          <w:p w:rsidR="004B6517" w:rsidRDefault="004B6517" w:rsidP="0078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BE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  <w:p w:rsidR="004B6517" w:rsidRDefault="004B6517" w:rsidP="0078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  <w:p w:rsidR="004B6517" w:rsidRDefault="004B6517" w:rsidP="00787B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 разработке проектов нормативно-правовых актов администрации поселения, институтов гражданского общества в различных формах.</w:t>
            </w:r>
          </w:p>
          <w:p w:rsidR="004B6517" w:rsidRDefault="004B6517" w:rsidP="0078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специалистов, проводящих правовую экспертизу проектов НПА,</w:t>
            </w:r>
          </w:p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населения о возможности и необходимости участия в проведении независимой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экспертизы проектов нормативно-правовых актов Администрации поселения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B6517" w:rsidTr="00787B66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и заполнение, справок, отчетности и </w:t>
            </w:r>
          </w:p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 документов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Искажение, сокрытие или представление заведомо ложных сведений в отчетных документах, справках гражданам, являющихся существенным элементом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служебной деятельности.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Pr="00604BE3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Глава сельского поселения</w:t>
            </w:r>
          </w:p>
          <w:p w:rsidR="004B6517" w:rsidRPr="00604BE3" w:rsidRDefault="004B6517" w:rsidP="0078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B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04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</w:t>
            </w:r>
            <w:r w:rsidRPr="00604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специалист</w:t>
            </w:r>
          </w:p>
          <w:p w:rsidR="004B6517" w:rsidRDefault="004B6517" w:rsidP="0078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BE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  <w:p w:rsidR="004B6517" w:rsidRPr="000E102F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повышения уровня знаний и профессионализма муниципальных служащих,</w:t>
            </w:r>
          </w:p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высокой правовой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  и негативного отношения к  коррупции.</w:t>
            </w:r>
            <w:proofErr w:type="gramEnd"/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B6517" w:rsidTr="00787B66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приема заявлений у граждан и организаций, своевременное и полное исполнение устных и письменных запросов граждан и организаций, в том числе поступивших по информационно-телекоммуникационным сетям общего пользования и сети Интернет, направление ответов в установленный законодательством срок.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Нарушение установленного порядка рассмотрения обращения граждан и организаций. Требование от граждан информации, предоставление которой не предусмотрено действующим законодательством.  Нарушение сроков рассмотрения обращений. </w:t>
            </w:r>
          </w:p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Указанные действия осуществляются муниципальным служащим за незаконное вознаграждение,  подарок, получение иной имущественной выгоды или с целью их истребования от обратившегося гражданина. </w:t>
            </w:r>
          </w:p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</w:t>
            </w:r>
          </w:p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 xml:space="preserve">                                            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Pr="00604BE3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BE3">
              <w:rPr>
                <w:rFonts w:ascii="Times New Roman" w:eastAsia="Times New Roman" w:hAnsi="Times New Roman" w:cs="Times New Roman"/>
                <w:sz w:val="24"/>
                <w:szCs w:val="24"/>
              </w:rPr>
              <w:t>1.Глава сельского  поселения,</w:t>
            </w:r>
          </w:p>
          <w:p w:rsidR="004B6517" w:rsidRPr="00604BE3" w:rsidRDefault="004B6517" w:rsidP="0078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BE3">
              <w:rPr>
                <w:rFonts w:ascii="Times New Roman" w:eastAsia="Times New Roman" w:hAnsi="Times New Roman" w:cs="Times New Roman"/>
                <w:sz w:val="24"/>
                <w:szCs w:val="24"/>
              </w:rPr>
              <w:t>2 . Ведущий специалист</w:t>
            </w:r>
          </w:p>
          <w:p w:rsidR="004B6517" w:rsidRPr="00604BE3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BE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604BE3">
              <w:rPr>
                <w:rFonts w:ascii="Calibri" w:eastAsia="Times New Roman" w:hAnsi="Calibri" w:cs="Times New Roman"/>
              </w:rPr>
              <w:t> </w:t>
            </w:r>
          </w:p>
          <w:p w:rsidR="004B6517" w:rsidRPr="000E102F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4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информационных технологий в качестве приоритетного направления для осуществления служебной деятельности. Оптимизация перечня документов (материалов,  информации), которые граждан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организации)  обязаны предоставить для реализации права.  </w:t>
            </w:r>
          </w:p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муниципальным  служащим:</w:t>
            </w:r>
          </w:p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-обязанности незамедлительно сообщить работодателю о склонении его к совершению коррупционного правонарушения;</w:t>
            </w:r>
          </w:p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-мер ответственности за совершение коррупционных правонарушений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B6517" w:rsidTr="00787B66">
        <w:trPr>
          <w:trHeight w:val="4804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на должности муниципальной службы, включая проведение аттестации, квалификационных экзаменов муниципальных служащих, конкурсов на замещение вакантных должностей муниципальной службы и включение муниципальных служащих в кадровый резерв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не предусмотренных законом преимуществ (протекционизм, семейственность) для поступления на муниципальную службу, принятие решения о признании победителя в отношении лица, не отвечающего квалификационным требованиям.</w:t>
            </w:r>
          </w:p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Несоблюдение процедуры назначения на должности муниципальной службы, установленной федеральным и областным законодательством.</w:t>
            </w:r>
          </w:p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Pr="00604BE3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04BE3">
              <w:rPr>
                <w:rFonts w:ascii="Times New Roman" w:eastAsia="Times New Roman" w:hAnsi="Times New Roman" w:cs="Times New Roman"/>
                <w:sz w:val="24"/>
                <w:szCs w:val="24"/>
              </w:rPr>
              <w:t>.Глава сельского  поселения,</w:t>
            </w:r>
          </w:p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BE3">
              <w:rPr>
                <w:rFonts w:ascii="Times New Roman" w:eastAsia="Times New Roman" w:hAnsi="Times New Roman" w:cs="Times New Roman"/>
                <w:sz w:val="24"/>
                <w:szCs w:val="24"/>
              </w:rPr>
              <w:t>2 Ведущий специалист администрации</w:t>
            </w:r>
          </w:p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строгим соблюдением законодательства о муниципальной службе при назначении на соответствующие должности. </w:t>
            </w:r>
          </w:p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муниципальным служащим:</w:t>
            </w:r>
          </w:p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мер ответственности за совершение коррупционных правонарушений, повышение личной ответственности членов комиссии  путем подписания заявления об отсутствии  конфликта интересов.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B6517" w:rsidTr="00787B66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 выписок из Реестра муниципального имущества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Необоснованное  требование об ускорении выдачи выписки из реестра муниципального имущества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выписки из Реестра муниципального имущества ,включающей недостоверные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сведения.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Pr="00604BE3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1.Глава сельского  поселения,</w:t>
            </w:r>
          </w:p>
          <w:p w:rsidR="004B6517" w:rsidRPr="000E102F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BC454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инспектор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или расширение процессуальных форм взаимодействия  гражда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организаций) и должностных лиц. Установление и соблюдение четкой  регламентации  способа и сроков совершения действий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должностным лицом при осуществлении коррупционно-опасной функции.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B6517" w:rsidTr="00787B66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Pr="000E102F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C454D">
              <w:rPr>
                <w:rFonts w:ascii="Times New Roman" w:eastAsia="Times New Roman" w:hAnsi="Times New Roman" w:cs="Times New Roman"/>
                <w:sz w:val="24"/>
                <w:szCs w:val="24"/>
              </w:rPr>
              <w:t>1.Глава сельского  поселения,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Незамедлительно сообщить представителю нанимателя о склонении его к совершению коррупционного правонарушения;</w:t>
            </w:r>
          </w:p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B6517" w:rsidTr="00787B66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права на заключение договоров аренды объектов недвижимого имущества, находящегося в муниципальной собственности.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Необоснованное занижение арендной платы за передаваемое в аренду имущество или установление иных условий аренды в пользу арендатора в обмен на полученное (обещанное) вознаграждение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Pr="00604BE3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BE3">
              <w:rPr>
                <w:rFonts w:ascii="Times New Roman" w:eastAsia="Times New Roman" w:hAnsi="Times New Roman" w:cs="Times New Roman"/>
                <w:sz w:val="24"/>
                <w:szCs w:val="24"/>
              </w:rPr>
              <w:t>1. Глава сельского поселения</w:t>
            </w:r>
          </w:p>
          <w:p w:rsidR="004B6517" w:rsidRPr="000E102F" w:rsidRDefault="004B6517" w:rsidP="00787B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4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четкой регламентации способа совершения действий должностным лицом, а также размера арендной платы и иных условий договора аренды.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B6517" w:rsidTr="00787B66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Эффективное использование бюджетных средств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Нецелевое использование бюджетных средств. Недостаточно эффективный предварительный и последующий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использованием предоставленных бюджетных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Pr="00604BE3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BE3">
              <w:rPr>
                <w:rFonts w:ascii="Times New Roman" w:eastAsia="Times New Roman" w:hAnsi="Times New Roman" w:cs="Times New Roman"/>
                <w:sz w:val="24"/>
                <w:szCs w:val="24"/>
              </w:rPr>
              <w:t>1.Глава сельского  поселения,</w:t>
            </w:r>
          </w:p>
          <w:p w:rsidR="004B6517" w:rsidRPr="000E102F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BC454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инспектор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Усиление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использованием бюджетных средств. Разъяснение муниципальным  служащим</w:t>
            </w:r>
          </w:p>
          <w:p w:rsidR="004B6517" w:rsidRDefault="004B6517" w:rsidP="0078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 ответственности за совершение коррупционных правонарушений.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B6517" w:rsidTr="00787B66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заказов на поставку товаров, выполнение работ и оказание услуг для муниципальных нужд.</w:t>
            </w:r>
          </w:p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разработки и составления технической документации, подготовки проектов муниципальных контрактов установление необоснованных преимуще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отдельных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участников закупки.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Pr="00604BE3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1.Глава сельского  поселения,</w:t>
            </w:r>
          </w:p>
          <w:p w:rsidR="004B6517" w:rsidRPr="000E102F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BC454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инспектор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экспертизы проектов муниципальных контрактов, договоров либо технических заданий к ним;</w:t>
            </w:r>
          </w:p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внедрение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стандартов проведения закупок и поведения работников, организующих проведение закупок.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B6517" w:rsidTr="00787B66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подготовке обоснования начальной (максимальной) цены контракта необоснованно:</w:t>
            </w:r>
          </w:p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расширен (ограничен) круг возможных участников закупки; - необоснованно завышена (занижена) начальная (максимальная) цена контракта.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отчета об исследовании рынка начальной цены контракта;</w:t>
            </w:r>
          </w:p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6517" w:rsidTr="00787B66">
        <w:trPr>
          <w:trHeight w:val="1281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проектов муниципальных контрактов (договоров) на выполнение уже фактически выполненных работ, либо уже оказанных услуг.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коррупционно-опасной функции.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6517" w:rsidTr="00787B66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приемке результатов выполненных работ (поставленных товаров, оказанных услуг), документальном оформлении расчетов с поставщиками устанавливаются факты несоответствия выполненных работ (поставленных товаров, оказанных услуг) условиям заключенных муниципальных контрактов (договоров). В целях подписания акта приемки представителем исполнителя по муниципальному контракту (договору) за вознаграждение предлагается не отражать в приемной документации информацию о выявленных нарушениях, не предъявлять претензию о допущенном нарушении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Комиссионный прием результатов выполненных работ (поставленных товаров, оказанных услуг);</w:t>
            </w:r>
          </w:p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B6517" w:rsidRDefault="004B6517" w:rsidP="004B6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B6517">
          <w:pgSz w:w="16838" w:h="11906" w:orient="landscape"/>
          <w:pgMar w:top="1701" w:right="1134" w:bottom="851" w:left="1134" w:header="709" w:footer="709" w:gutter="0"/>
          <w:cols w:space="720"/>
        </w:sectPr>
      </w:pPr>
    </w:p>
    <w:tbl>
      <w:tblPr>
        <w:tblW w:w="14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/>
      </w:tblPr>
      <w:tblGrid>
        <w:gridCol w:w="628"/>
        <w:gridCol w:w="3238"/>
        <w:gridCol w:w="3897"/>
        <w:gridCol w:w="1843"/>
        <w:gridCol w:w="3969"/>
        <w:gridCol w:w="1275"/>
      </w:tblGrid>
      <w:tr w:rsidR="004B6517" w:rsidTr="00787B66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создания «преференций» для какой-либо организации-исполнителя представителем организации за вознаграждение предлагается нарушить предусмотренную законом процедуру либо допустить нарушения при оформлении документации на закупку у единственного поставщика товаров, работ, услуг.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6517" w:rsidTr="00787B66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заключения муниципального контракта (договора) с подрядной организацией, не имеющей специального разрешения на проведение определенного вида работ, представителем организации за вознаграждение предлагается при разработке технической документации либо проекта муниципального контракта (договора) не отражать в условиях контракта (договора) требование к исполнителю о наличии специального разрешения на выполнение определенного вида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6517" w:rsidTr="00787B66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ведении претензионной работы служащему предлагается за вознаграждение способствовать не предъявлению претензии либо составить претензию,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предусматривающую возможность уклонения от ответственности за допущенные нарушения муниципального контракта (договора).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опасной функции;</w:t>
            </w:r>
          </w:p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4B6517" w:rsidTr="00787B66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Подмена документов в интересах какого-либо участника в обмен на полученное (обещанное) вознаграждение.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Публичное вскрытие конвертов и открытие доступа к заявкам, поданным в электронном виде.</w:t>
            </w:r>
          </w:p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 Коллегиальное принятие решений.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6517" w:rsidTr="00787B66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голосовании при наличии близкого родства или свойства с участником закупки.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закрепление порядка раскрытия конфликта интересов и его урегулирования;</w:t>
            </w:r>
          </w:p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 повышение личной ответственности членов комиссии путем подписания ими заявлений об отсутствии конфликта интересов.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6517" w:rsidTr="00787B66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неполной или некорректной информации о закупке, подмена разъяснений ссылками на документацию о закупке.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коррупционно-опасной функции.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6517" w:rsidTr="00787B66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 контакты и переговоры с потенциальным участником закупки.</w:t>
            </w:r>
          </w:p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Дискриминационные изменения документации.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6517" w:rsidTr="00787B66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приеме котировочных заявок, конкурсных заявок 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муниципальных нужд, необоснованный отказ в приеме заявки, несвоевременная регистрация заявки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муниципальным служащим:</w:t>
            </w:r>
          </w:p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мер ответственности за совершение коррупционных правонарушений.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6517" w:rsidTr="00787B66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муниципальных услуг  согласно Постановлению администрации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 «Об утверждении   перечня  муниципальных  услуг,  предоставляемых администрацией ______  сельского поселения» 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необоснованных преимуще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оказании  муниципальной услуги.</w:t>
            </w:r>
          </w:p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Ненадлежащее исполнение обязанностей специалистов  при выявлении и учету граждан, нуждающихся в улучшении жилищных условий, предоставление жилых помещений  по договорам социального найма.</w:t>
            </w:r>
          </w:p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Постановке на учет граждан, нуждающихся в улучшении жилищных условий, предоставление жилых помещений  по договорам социального найма в нарушение установленной процедуры,</w:t>
            </w:r>
          </w:p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Pr="00604BE3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Глава сельского поселения</w:t>
            </w:r>
          </w:p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BE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Ведущий  с</w:t>
            </w:r>
            <w:r w:rsidRPr="00604BE3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BE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оказания муниципальной услуги;</w:t>
            </w:r>
          </w:p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официальном сайте органа местного самоуправления Административного регламента предоставления муниципальной услуги; совершенствование механизма отбора служащих для включения в состав комиссий, рабочих групп, принимающих соответствующие решения;</w:t>
            </w:r>
          </w:p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положений Административного регламента оказания муниципальной услуги;</w:t>
            </w:r>
          </w:p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обязанности незамедлительно сообщить представителю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нанимателя о склонении его к совершению коррупционного правонарушения;</w:t>
            </w:r>
          </w:p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мер ответственности за совершение коррупционных правонарушений.</w:t>
            </w:r>
          </w:p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 получателей услуг, анкетирование, интервьюирование, иные  формы и способы социологических исследований степени удовлетворенности доступностью и качеством услуг.</w:t>
            </w:r>
          </w:p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эффективных процедур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качеством и доступностью предоставляемой услуги.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строгим соблюдением установленной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процедурыпринятие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 о постановке на учет граждан, нуждающихся в улучшении жилищных условий или предоставления жилых помещений  по договорам социального найма.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B6517" w:rsidTr="00787B66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Незаконное оказание либо отказ в оказании муниципальной услуги.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служебной деятельности (системы электронного обмена информацией). </w:t>
            </w:r>
          </w:p>
          <w:p w:rsidR="004B6517" w:rsidRDefault="004B6517" w:rsidP="0078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  и утверждение Административных регламентов, включающих стандарты предоставления  услуг, очередности  предоставляемой услуги, своевременности и предоставляемой услуги, равного доступа к предоставляемым услугам.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4B6517" w:rsidTr="00787B66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Требование от граждан (юридических лиц) информации и документов, предоставление которых не предусмотрено административным регламентом оказания услуги.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Оптимизация перечня документов (материалов, информации), которые граждане (юридические лица) обязаны предоставить для реализации права.</w:t>
            </w:r>
          </w:p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работников, участвующих в предоставлении услуг.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6517" w:rsidTr="00787B66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  организационно-распорядительных и административно – хозяйственных функций 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крупных сделок с нарушением установленного порядка в интересах отдельных лиц в связи с полученным (обещанным) от них (иных заинтересованных лиц) вознаграждением.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04BE3">
              <w:rPr>
                <w:rFonts w:ascii="Times New Roman" w:eastAsia="Times New Roman" w:hAnsi="Times New Roman" w:cs="Times New Roman"/>
                <w:sz w:val="24"/>
                <w:szCs w:val="24"/>
              </w:rPr>
              <w:t>.Глава сельского  поселения,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деятельностью специалистов Администрации 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B6517" w:rsidTr="00787B66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Необоснованное согласование или необоснованный отказ в согласовании предоставления в аренду муниципального имущества, находящегося в оперативном управлении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подведомственного муниципального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четкой регламентации порядка и сроков совершения действий служащим.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6517" w:rsidTr="00787B66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решений о распределении бюджетных ассигнований, субсидий, межбюджетных трансфертов с нарушением установленного порядка в обмен на полученное (обещанное) вознаграждение.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 принятию решений специалистов Администрации поселения;</w:t>
            </w:r>
          </w:p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6517" w:rsidTr="00787B66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Единоличное подписание соглашений, договоров, контрактов, принятие решений, содержащих условия, влекущие предоставление необоснованных льгот и преференций третьим лицам.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принимаемых решений со специалистами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курирующими соответствующее направление.</w:t>
            </w:r>
          </w:p>
          <w:p w:rsidR="004B6517" w:rsidRDefault="004B6517" w:rsidP="0078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4B6517" w:rsidRDefault="004B6517" w:rsidP="0078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4B6517" w:rsidRDefault="004B6517" w:rsidP="0078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мер ответственности за совершение коррупционных правонарушений.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6517" w:rsidTr="00787B66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after="0"/>
              <w:rPr>
                <w:rFonts w:cs="Times New Roman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after="0"/>
              <w:rPr>
                <w:rFonts w:cs="Times New Roman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after="0"/>
              <w:rPr>
                <w:rFonts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after="0"/>
              <w:rPr>
                <w:rFonts w:cs="Times New Roman"/>
              </w:rPr>
            </w:pPr>
          </w:p>
        </w:tc>
      </w:tr>
      <w:tr w:rsidR="004B6517" w:rsidTr="00787B66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проекта бюджета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сельского поселения, 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его исполнением, подготовка отчета об исполнении бюджета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Необоснованное распределение бюджетных средств. Использование недостоверных исходных данных. Недостаточно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эффективный предварительный и последующий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использованием предоставленных бюджетных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Pr="00604BE3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604BE3">
              <w:rPr>
                <w:rFonts w:ascii="Times New Roman" w:eastAsia="Times New Roman" w:hAnsi="Times New Roman" w:cs="Times New Roman"/>
                <w:sz w:val="24"/>
                <w:szCs w:val="24"/>
              </w:rPr>
              <w:t>.Глава сельского  поселения</w:t>
            </w:r>
          </w:p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BC4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</w:t>
            </w:r>
            <w:r w:rsidRPr="00BC45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инспектор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Разъяснения муниципальным служащим:</w:t>
            </w:r>
          </w:p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 обязанности незамедлительно сообщить представителю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нанимателя о склонении его к совершению коррупционного правонарушения,</w:t>
            </w:r>
          </w:p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B6517" w:rsidTr="00787B66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экспертизы нормативных, правовых актов и их проектов    в целях выявления в них положений, способствующих созданию условий для проявления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</w:t>
            </w:r>
            <w:proofErr w:type="spellEnd"/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составление экспертного заключения по результатам проведения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экспертизы о наличии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факторов в разработанном проекте нормативного правового акта или нормативном правовом акт.</w:t>
            </w:r>
          </w:p>
          <w:p w:rsidR="004B6517" w:rsidRDefault="004B6517" w:rsidP="0078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Подписание нормативных, правовых актов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факторы, без отражения их в экспертном заключении по результатам проведения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BE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  сельского поселения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повышения уровня знаний и профессионализма муниципальных служащих, осуществляющих 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муниципальным  служащим</w:t>
            </w:r>
          </w:p>
          <w:p w:rsidR="004B6517" w:rsidRDefault="004B6517" w:rsidP="0078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 ответственности за совершение коррупционных правонарушений.</w:t>
            </w:r>
          </w:p>
          <w:p w:rsidR="004B6517" w:rsidRDefault="004B6517" w:rsidP="0078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мер персональной ответственности за совершение коррупционных правонарушений.</w:t>
            </w:r>
          </w:p>
          <w:p w:rsidR="004B6517" w:rsidRDefault="004B6517" w:rsidP="0078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</w:t>
            </w:r>
          </w:p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4B6517" w:rsidTr="00787B66">
        <w:trPr>
          <w:trHeight w:val="60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Выдача копий архивных документов, подтверждающих право на владение землей в муниципальном образовании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 интересов;</w:t>
            </w:r>
          </w:p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личная заинтересованность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Pr="00604BE3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BE3">
              <w:rPr>
                <w:rFonts w:ascii="Times New Roman" w:eastAsia="Times New Roman" w:hAnsi="Times New Roman" w:cs="Times New Roman"/>
                <w:sz w:val="24"/>
                <w:szCs w:val="24"/>
              </w:rPr>
              <w:t>1.Глава  сельского поселения</w:t>
            </w:r>
          </w:p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2.Специалист</w:t>
            </w:r>
            <w:r w:rsidRPr="00567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зем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r w:rsidRPr="00567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разъяснительной работы на постоянной основе;</w:t>
            </w:r>
          </w:p>
          <w:p w:rsidR="004B6517" w:rsidRDefault="004B6517" w:rsidP="00787B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противодействии коррупции.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4B6517" w:rsidRDefault="004B6517" w:rsidP="004B6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B6517">
          <w:pgSz w:w="16838" w:h="11906" w:orient="landscape"/>
          <w:pgMar w:top="1418" w:right="1134" w:bottom="851" w:left="1134" w:header="709" w:footer="709" w:gutter="0"/>
          <w:cols w:space="720"/>
        </w:sectPr>
      </w:pPr>
    </w:p>
    <w:p w:rsidR="004B6517" w:rsidRDefault="004B6517" w:rsidP="004B65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                                                                                            </w:t>
      </w:r>
    </w:p>
    <w:p w:rsidR="004B6517" w:rsidRDefault="004B6517" w:rsidP="004B651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6517" w:rsidRDefault="004B6517" w:rsidP="004B651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Лист ознакомления </w:t>
      </w:r>
    </w:p>
    <w:p w:rsidR="004B6517" w:rsidRDefault="004B6517" w:rsidP="004B651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6517" w:rsidRDefault="004B6517" w:rsidP="004B651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распоряжением администрации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Песковского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</w:t>
      </w:r>
    </w:p>
    <w:p w:rsidR="004B6517" w:rsidRDefault="004B6517" w:rsidP="004B651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Петропавловского муниципального  района</w:t>
      </w:r>
    </w:p>
    <w:p w:rsidR="004B6517" w:rsidRDefault="004B6517" w:rsidP="004B651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от 04.07.2023№ 25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карты коррупционных рисков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4B6517" w:rsidRDefault="004B6517" w:rsidP="004B651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Песковского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  </w:t>
      </w:r>
    </w:p>
    <w:p w:rsidR="004B6517" w:rsidRDefault="004B6517" w:rsidP="004B651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6517" w:rsidRDefault="004B6517" w:rsidP="004B651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817"/>
        <w:gridCol w:w="3967"/>
        <w:gridCol w:w="2392"/>
        <w:gridCol w:w="2393"/>
      </w:tblGrid>
      <w:tr w:rsidR="004B6517" w:rsidTr="00787B66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муниципального служащего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4B6517" w:rsidTr="00787B66">
        <w:trPr>
          <w:trHeight w:val="356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6517" w:rsidTr="00787B6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6517" w:rsidTr="00787B6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6517" w:rsidTr="00787B6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6517" w:rsidTr="00787B6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6517" w:rsidTr="00787B6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6517" w:rsidTr="00787B6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6517" w:rsidRDefault="004B6517" w:rsidP="00787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B6517" w:rsidRDefault="004B6517" w:rsidP="004B651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6517" w:rsidRDefault="004B6517" w:rsidP="004B6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создания: ____________</w:t>
      </w:r>
    </w:p>
    <w:p w:rsidR="004B6517" w:rsidRDefault="004B6517" w:rsidP="004B6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последнего изменения: </w:t>
      </w:r>
    </w:p>
    <w:p w:rsidR="004B6517" w:rsidRDefault="004B6517" w:rsidP="004B65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Руководитель</w:t>
      </w:r>
    </w:p>
    <w:p w:rsidR="004B6517" w:rsidRDefault="004B6517" w:rsidP="004B6517">
      <w:pPr>
        <w:suppressAutoHyphens/>
        <w:rPr>
          <w:sz w:val="28"/>
          <w:szCs w:val="28"/>
          <w:lang w:eastAsia="zh-CN"/>
        </w:rPr>
      </w:pPr>
    </w:p>
    <w:p w:rsidR="004B6517" w:rsidRDefault="004B6517" w:rsidP="004B6517">
      <w:pPr>
        <w:suppressAutoHyphens/>
        <w:rPr>
          <w:sz w:val="28"/>
          <w:szCs w:val="28"/>
          <w:lang w:eastAsia="zh-CN"/>
        </w:rPr>
      </w:pPr>
    </w:p>
    <w:p w:rsidR="004B6517" w:rsidRPr="00677449" w:rsidRDefault="004B6517" w:rsidP="004B6517"/>
    <w:p w:rsidR="004B6517" w:rsidRDefault="004B6517" w:rsidP="004B6517">
      <w:pPr>
        <w:rPr>
          <w:sz w:val="28"/>
          <w:szCs w:val="28"/>
        </w:rPr>
      </w:pPr>
    </w:p>
    <w:p w:rsidR="004B6517" w:rsidRDefault="004B6517" w:rsidP="004B6517">
      <w:pPr>
        <w:rPr>
          <w:sz w:val="28"/>
          <w:szCs w:val="28"/>
        </w:rPr>
      </w:pPr>
    </w:p>
    <w:p w:rsidR="003E4E7F" w:rsidRDefault="003E4E7F"/>
    <w:sectPr w:rsidR="003E4E7F" w:rsidSect="003E4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517"/>
    <w:rsid w:val="003E4E7F"/>
    <w:rsid w:val="004B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517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4B65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ffline/ref=E0388D5B2CC10D7A5CD6E26E990653AC9B04D64BC2AD16599EAE1F0FABU0W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2887</Words>
  <Characters>16460</Characters>
  <Application>Microsoft Office Word</Application>
  <DocSecurity>0</DocSecurity>
  <Lines>137</Lines>
  <Paragraphs>38</Paragraphs>
  <ScaleCrop>false</ScaleCrop>
  <Company/>
  <LinksUpToDate>false</LinksUpToDate>
  <CharactersWithSpaces>19309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2023-07-19T12:37:00Z</dcterms:created>
  <dcterms:modified xsi:type="dcterms:W3CDTF">2023-07-19T12:37:00Z</dcterms:modified>
</cp:coreProperties>
</file>