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75" w:rsidRDefault="00514375" w:rsidP="00514375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514375" w:rsidRDefault="00514375" w:rsidP="00514375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ПЕСКОВСКОГО СЕЛЬСКОГО ПОСЕЛЕНИЯ</w:t>
      </w:r>
    </w:p>
    <w:p w:rsidR="00514375" w:rsidRDefault="00514375" w:rsidP="00514375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ПЕТРОПАВЛОВСКОГО МУНИЦИПАЛЬНОГО РАЙОНА</w:t>
      </w:r>
    </w:p>
    <w:p w:rsidR="00514375" w:rsidRDefault="00514375" w:rsidP="00514375">
      <w:pPr>
        <w:pStyle w:val="a3"/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514375" w:rsidRDefault="00514375" w:rsidP="00514375">
      <w:pPr>
        <w:pStyle w:val="a3"/>
        <w:jc w:val="center"/>
        <w:rPr>
          <w:b/>
          <w:sz w:val="28"/>
        </w:rPr>
      </w:pPr>
    </w:p>
    <w:p w:rsidR="00514375" w:rsidRDefault="00514375" w:rsidP="00514375">
      <w:pPr>
        <w:pStyle w:val="a3"/>
        <w:jc w:val="center"/>
        <w:rPr>
          <w:b/>
          <w:bCs/>
          <w:sz w:val="36"/>
        </w:rPr>
      </w:pPr>
      <w:r>
        <w:rPr>
          <w:b/>
          <w:bCs/>
          <w:sz w:val="36"/>
        </w:rPr>
        <w:t>ПОСТАНОВЛЕНИЕ</w:t>
      </w:r>
    </w:p>
    <w:p w:rsidR="00514375" w:rsidRDefault="00514375" w:rsidP="00514375">
      <w:pPr>
        <w:pStyle w:val="2"/>
        <w:ind w:firstLine="294"/>
      </w:pPr>
    </w:p>
    <w:p w:rsidR="00514375" w:rsidRPr="00FE0EE0" w:rsidRDefault="00514375" w:rsidP="00514375">
      <w:pPr>
        <w:rPr>
          <w:sz w:val="28"/>
          <w:szCs w:val="28"/>
        </w:rPr>
      </w:pPr>
      <w:r w:rsidRPr="00FE0EE0">
        <w:rPr>
          <w:sz w:val="28"/>
          <w:szCs w:val="28"/>
        </w:rPr>
        <w:t xml:space="preserve">18.07.2022 г. №52                                                                                  </w:t>
      </w:r>
    </w:p>
    <w:p w:rsidR="00514375" w:rsidRDefault="00514375" w:rsidP="00514375">
      <w:pPr>
        <w:pStyle w:val="a3"/>
        <w:ind w:firstLine="720"/>
        <w:jc w:val="both"/>
      </w:pPr>
    </w:p>
    <w:p w:rsidR="00514375" w:rsidRDefault="00514375" w:rsidP="00514375">
      <w:pPr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плана противодействия  коррупции в  </w:t>
      </w:r>
      <w:proofErr w:type="spellStart"/>
      <w:r>
        <w:rPr>
          <w:sz w:val="28"/>
          <w:szCs w:val="28"/>
        </w:rPr>
        <w:t>Песковским</w:t>
      </w:r>
      <w:proofErr w:type="spellEnd"/>
      <w:r>
        <w:rPr>
          <w:sz w:val="28"/>
          <w:szCs w:val="28"/>
        </w:rPr>
        <w:t xml:space="preserve">  сельском поселении  на 2022-2024 годы»</w:t>
      </w:r>
    </w:p>
    <w:p w:rsidR="00514375" w:rsidRDefault="00514375" w:rsidP="00514375">
      <w:pPr>
        <w:ind w:right="4534"/>
        <w:jc w:val="both"/>
        <w:rPr>
          <w:sz w:val="28"/>
          <w:szCs w:val="28"/>
        </w:rPr>
      </w:pPr>
    </w:p>
    <w:p w:rsidR="00514375" w:rsidRDefault="00514375" w:rsidP="00514375">
      <w:pPr>
        <w:ind w:right="4534"/>
        <w:jc w:val="both"/>
        <w:rPr>
          <w:sz w:val="28"/>
          <w:szCs w:val="28"/>
        </w:rPr>
      </w:pPr>
    </w:p>
    <w:p w:rsidR="00514375" w:rsidRDefault="00514375" w:rsidP="00514375">
      <w:pPr>
        <w:jc w:val="both"/>
      </w:pPr>
      <w:r>
        <w:t xml:space="preserve"> </w:t>
      </w:r>
    </w:p>
    <w:p w:rsidR="00514375" w:rsidRDefault="00514375" w:rsidP="00514375">
      <w:pPr>
        <w:tabs>
          <w:tab w:val="left" w:pos="4962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</w:t>
      </w: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сельского поселения постановляет:  </w:t>
      </w:r>
    </w:p>
    <w:p w:rsidR="00514375" w:rsidRDefault="00514375" w:rsidP="00514375">
      <w:pPr>
        <w:tabs>
          <w:tab w:val="left" w:pos="4962"/>
        </w:tabs>
        <w:ind w:right="-3"/>
        <w:jc w:val="both"/>
        <w:rPr>
          <w:sz w:val="28"/>
          <w:szCs w:val="28"/>
        </w:rPr>
      </w:pPr>
    </w:p>
    <w:p w:rsidR="00514375" w:rsidRDefault="00514375" w:rsidP="00514375">
      <w:pPr>
        <w:tabs>
          <w:tab w:val="left" w:pos="4962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 План  противодействия коррупции в  </w:t>
      </w:r>
      <w:proofErr w:type="spellStart"/>
      <w:r>
        <w:rPr>
          <w:sz w:val="28"/>
          <w:szCs w:val="28"/>
        </w:rPr>
        <w:t>Песковском</w:t>
      </w:r>
      <w:proofErr w:type="spellEnd"/>
      <w:r>
        <w:rPr>
          <w:sz w:val="28"/>
          <w:szCs w:val="28"/>
        </w:rPr>
        <w:t xml:space="preserve"> сельском поселении на 2022-2024 годы изложить согласно приложению к настоящему постановлению. </w:t>
      </w:r>
    </w:p>
    <w:p w:rsidR="00514375" w:rsidRDefault="00514375" w:rsidP="00514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14375" w:rsidRDefault="00514375" w:rsidP="005143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514375" w:rsidRDefault="00514375" w:rsidP="00514375">
      <w:pPr>
        <w:rPr>
          <w:sz w:val="28"/>
          <w:szCs w:val="28"/>
        </w:rPr>
      </w:pPr>
    </w:p>
    <w:p w:rsidR="00514375" w:rsidRDefault="00514375" w:rsidP="00514375">
      <w:pPr>
        <w:rPr>
          <w:sz w:val="28"/>
          <w:szCs w:val="28"/>
        </w:rPr>
      </w:pPr>
    </w:p>
    <w:p w:rsidR="00514375" w:rsidRDefault="00514375" w:rsidP="0051437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</w:t>
      </w:r>
    </w:p>
    <w:p w:rsidR="00514375" w:rsidRDefault="00514375" w:rsidP="00514375">
      <w:pPr>
        <w:rPr>
          <w:sz w:val="28"/>
          <w:szCs w:val="28"/>
        </w:rPr>
        <w:sectPr w:rsidR="00514375" w:rsidSect="008E3AC3">
          <w:footnotePr>
            <w:pos w:val="beneathText"/>
          </w:footnotePr>
          <w:pgSz w:w="11905" w:h="16837"/>
          <w:pgMar w:top="1702" w:right="851" w:bottom="851" w:left="1418" w:header="720" w:footer="720" w:gutter="0"/>
          <w:cols w:space="720"/>
        </w:sectPr>
      </w:pPr>
      <w:r>
        <w:rPr>
          <w:sz w:val="28"/>
          <w:szCs w:val="28"/>
        </w:rPr>
        <w:t xml:space="preserve">сельского поселения                                                  </w:t>
      </w:r>
      <w:proofErr w:type="spellStart"/>
      <w:r>
        <w:rPr>
          <w:sz w:val="28"/>
          <w:szCs w:val="28"/>
        </w:rPr>
        <w:t>В.Г.Лаптиев</w:t>
      </w:r>
      <w:proofErr w:type="spellEnd"/>
    </w:p>
    <w:tbl>
      <w:tblPr>
        <w:tblW w:w="0" w:type="auto"/>
        <w:tblInd w:w="7224" w:type="dxa"/>
        <w:tblLook w:val="00A0"/>
      </w:tblPr>
      <w:tblGrid>
        <w:gridCol w:w="2246"/>
      </w:tblGrid>
      <w:tr w:rsidR="00514375" w:rsidTr="003671EE">
        <w:tc>
          <w:tcPr>
            <w:tcW w:w="2246" w:type="dxa"/>
            <w:hideMark/>
          </w:tcPr>
          <w:p w:rsidR="00514375" w:rsidRDefault="00514375" w:rsidP="003671EE">
            <w:pPr>
              <w:spacing w:line="276" w:lineRule="auto"/>
              <w:ind w:left="34"/>
            </w:pPr>
            <w:r>
              <w:lastRenderedPageBreak/>
              <w:t xml:space="preserve">Приложение </w:t>
            </w:r>
          </w:p>
          <w:p w:rsidR="00514375" w:rsidRDefault="00514375" w:rsidP="003671EE">
            <w:pPr>
              <w:spacing w:line="276" w:lineRule="auto"/>
              <w:ind w:left="34"/>
            </w:pPr>
            <w:r>
              <w:t xml:space="preserve">к постановлению администрации </w:t>
            </w:r>
            <w:proofErr w:type="spellStart"/>
            <w:r>
              <w:t>Песковского</w:t>
            </w:r>
            <w:proofErr w:type="spellEnd"/>
            <w:r>
              <w:t xml:space="preserve"> сельского поселения</w:t>
            </w:r>
          </w:p>
          <w:p w:rsidR="00514375" w:rsidRDefault="00514375" w:rsidP="00514375">
            <w:pPr>
              <w:spacing w:line="276" w:lineRule="auto"/>
            </w:pPr>
            <w:r>
              <w:t xml:space="preserve">от 18.07.2022 </w:t>
            </w:r>
            <w:r>
              <w:rPr>
                <w:u w:val="single"/>
              </w:rPr>
              <w:t>г</w:t>
            </w:r>
            <w:r>
              <w:t>. №52</w:t>
            </w:r>
          </w:p>
        </w:tc>
      </w:tr>
    </w:tbl>
    <w:p w:rsidR="00514375" w:rsidRDefault="00514375" w:rsidP="00514375"/>
    <w:p w:rsidR="00514375" w:rsidRDefault="00514375" w:rsidP="00514375">
      <w:pPr>
        <w:pStyle w:val="a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514375" w:rsidRDefault="00514375" w:rsidP="00514375">
      <w:pPr>
        <w:pStyle w:val="a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514375" w:rsidRDefault="00514375" w:rsidP="00514375">
      <w:pPr>
        <w:pStyle w:val="a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ПРОТИВОДЕЙСТВИЯ КОРРУПЦИИ</w:t>
      </w:r>
    </w:p>
    <w:p w:rsidR="00514375" w:rsidRDefault="00514375" w:rsidP="00514375">
      <w:pPr>
        <w:pStyle w:val="a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ПЕСКОВСКОМ СЕЛЬСКОМ ПОСЕЛЕНИИ</w:t>
      </w:r>
    </w:p>
    <w:p w:rsidR="00514375" w:rsidRDefault="00514375" w:rsidP="00514375">
      <w:pPr>
        <w:pStyle w:val="a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2022-2024 годы </w:t>
      </w:r>
    </w:p>
    <w:p w:rsidR="00514375" w:rsidRDefault="00514375" w:rsidP="00514375">
      <w:pPr>
        <w:spacing w:after="240"/>
        <w:jc w:val="center"/>
        <w:rPr>
          <w:b/>
          <w:bCs/>
        </w:rPr>
      </w:pPr>
    </w:p>
    <w:p w:rsidR="00514375" w:rsidRDefault="00514375" w:rsidP="00514375">
      <w:pPr>
        <w:spacing w:line="276" w:lineRule="auto"/>
        <w:jc w:val="center"/>
        <w:sectPr w:rsidR="00514375" w:rsidSect="00855C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956"/>
        <w:gridCol w:w="4538"/>
        <w:gridCol w:w="3681"/>
      </w:tblGrid>
      <w:tr w:rsidR="00514375" w:rsidTr="003671EE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lastRenderedPageBreak/>
              <w:t>№</w:t>
            </w:r>
          </w:p>
          <w:p w:rsidR="00514375" w:rsidRDefault="00514375" w:rsidP="003671EE">
            <w:pPr>
              <w:spacing w:line="276" w:lineRule="auto"/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Мероприятие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Ответственный</w:t>
            </w:r>
            <w:r>
              <w:br/>
              <w:t>исполнитель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spacing w:line="276" w:lineRule="auto"/>
              <w:jc w:val="center"/>
            </w:pPr>
            <w:r>
              <w:t xml:space="preserve">Срок </w:t>
            </w:r>
            <w:r>
              <w:br/>
              <w:t>выполнения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14375" w:rsidTr="003671EE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Направление 1.  Организация работы по противодействию коррупции в  органах местного самоуправления </w:t>
            </w:r>
          </w:p>
          <w:p w:rsidR="00514375" w:rsidRDefault="00514375" w:rsidP="003671EE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Песковского</w:t>
            </w:r>
            <w:proofErr w:type="spellEnd"/>
            <w:r>
              <w:rPr>
                <w:rFonts w:eastAsia="Calibri"/>
                <w:b/>
              </w:rPr>
              <w:t xml:space="preserve">  сельского поселения</w:t>
            </w: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both"/>
            </w:pPr>
            <w:r>
              <w:t xml:space="preserve">Рассмотрение вопросов о мерах по предотвращению и урегулированию конфликта интересов лицами, замещающими должности  муниципальной службы </w:t>
            </w:r>
            <w:proofErr w:type="spellStart"/>
            <w:r>
              <w:t>Песковского</w:t>
            </w:r>
            <w:proofErr w:type="spellEnd"/>
            <w:r>
              <w:t xml:space="preserve"> сельского поселения, муниципальные должности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Глава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Не реже одного раза  в год</w:t>
            </w:r>
          </w:p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 отдельному плану)</w:t>
            </w: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Взаимодействие с правоохранительными органами в вопросах профилактики и выявления фактов коррупции в органах власти и местного самоуправления</w:t>
            </w:r>
            <w:r>
              <w:t>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514375" w:rsidRDefault="00514375" w:rsidP="003671EE">
            <w:pPr>
              <w:spacing w:line="276" w:lineRule="auto"/>
              <w:jc w:val="both"/>
            </w:pPr>
          </w:p>
          <w:p w:rsidR="00514375" w:rsidRDefault="00514375" w:rsidP="003671EE">
            <w:pPr>
              <w:spacing w:line="276" w:lineRule="auto"/>
              <w:jc w:val="both"/>
            </w:pPr>
            <w:r>
              <w:t xml:space="preserve"> 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rPr>
                <w:rFonts w:eastAsia="Calibri"/>
              </w:rPr>
              <w:t xml:space="preserve">Глава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spacing w:line="276" w:lineRule="auto"/>
              <w:jc w:val="center"/>
            </w:pPr>
            <w:r>
              <w:t xml:space="preserve">Постоянно 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1.3.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hd w:val="clear" w:color="auto" w:fill="FFFFFF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Fonts w:eastAsia="Calibri"/>
              </w:rPr>
              <w:t xml:space="preserve">Глава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1.4.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both"/>
            </w:pPr>
            <w:r>
              <w:t xml:space="preserve">Принятие мер по повышению эффективности кадровой работы в </w:t>
            </w:r>
            <w:proofErr w:type="gramStart"/>
            <w:r>
              <w:t>части</w:t>
            </w:r>
            <w:proofErr w:type="gramEnd"/>
            <w:r>
              <w:t xml:space="preserve"> касающейся ведения личных дел лиц,  замещающих муниципальные должности  в </w:t>
            </w:r>
            <w:proofErr w:type="spellStart"/>
            <w:r>
              <w:t>Песковском</w:t>
            </w:r>
            <w:proofErr w:type="spellEnd"/>
            <w:r>
              <w:t xml:space="preserve"> сельском поселении Петропавловском муниципальном районе Воронежской области, в том числе контроля за актуализацией сведений, содержащихся в анкетах, предоставляемых при назначении на указанные должности и поступление на муниципальную службу, об их родственниках и свойственниках в целях выявления возможного </w:t>
            </w:r>
            <w:r>
              <w:lastRenderedPageBreak/>
              <w:t>конфликта интересов.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Глава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Постоянно</w:t>
            </w:r>
          </w:p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lastRenderedPageBreak/>
              <w:t>1.5.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both"/>
            </w:pPr>
            <w:r>
              <w:t xml:space="preserve">Принятие мер по повышению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лицами, замещающими муниципальные должности, требований законодательства  Российской Федерации о противодействии коррупции, касающихся предотвращения и урегулирования конфликта интересов, в том числе  за привлечением  таких лиц к ответственности в случае их несоблюдения 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Глава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Постоянно</w:t>
            </w:r>
          </w:p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1.6.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both"/>
            </w:pPr>
            <w:proofErr w:type="gramStart"/>
            <w:r>
              <w:t>Принятие мер по повышению эффективности 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несоблюдения, а также кадровой работы в части, касающейся ведения личных дел лиц, замещающих муниципальные должности и должности муниципальной службы, в том числе</w:t>
            </w:r>
            <w:proofErr w:type="gramEnd"/>
            <w:r>
              <w:t xml:space="preserve"> </w:t>
            </w:r>
            <w:proofErr w:type="gramStart"/>
            <w:r>
              <w:t>контроля за</w:t>
            </w:r>
            <w:proofErr w:type="gramEnd"/>
            <w: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Глава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Постоянно</w:t>
            </w:r>
          </w:p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14375" w:rsidTr="003671EE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Направление 2. Совершенствование правовых основ противодействия коррупции в</w:t>
            </w:r>
            <w:r>
              <w:t xml:space="preserve"> </w:t>
            </w:r>
            <w:proofErr w:type="spellStart"/>
            <w:r>
              <w:rPr>
                <w:b/>
              </w:rPr>
              <w:t>Песковском</w:t>
            </w:r>
            <w:proofErr w:type="spellEnd"/>
            <w:r>
              <w:rPr>
                <w:b/>
              </w:rPr>
              <w:t xml:space="preserve"> сельском</w:t>
            </w:r>
            <w:r w:rsidRPr="00BA764B">
              <w:rPr>
                <w:b/>
              </w:rPr>
              <w:t xml:space="preserve"> поселени</w:t>
            </w:r>
            <w:r>
              <w:rPr>
                <w:b/>
              </w:rPr>
              <w:t>и</w:t>
            </w:r>
            <w:r>
              <w:rPr>
                <w:rFonts w:eastAsia="Calibri"/>
                <w:b/>
                <w:bCs/>
              </w:rPr>
              <w:t xml:space="preserve"> и проведение </w:t>
            </w:r>
            <w:proofErr w:type="spellStart"/>
            <w:r>
              <w:rPr>
                <w:rFonts w:eastAsia="Calibri"/>
                <w:b/>
                <w:bCs/>
              </w:rPr>
              <w:t>антикоррупционной</w:t>
            </w:r>
            <w:proofErr w:type="spellEnd"/>
            <w:r>
              <w:rPr>
                <w:rFonts w:eastAsia="Calibri"/>
                <w:b/>
                <w:bCs/>
              </w:rPr>
              <w:t xml:space="preserve"> экспертизы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2.1.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both"/>
            </w:pPr>
            <w:r>
              <w:t xml:space="preserve">Обеспечение размещения проектов нормативных правовых актов </w:t>
            </w:r>
            <w:proofErr w:type="spellStart"/>
            <w:r>
              <w:t>Песковского</w:t>
            </w:r>
            <w:proofErr w:type="spellEnd"/>
            <w:r>
              <w:t xml:space="preserve"> сельского поселения Петропавловского муниципального района  Воронежской области в информационно-телекоммуникационной сети Интернет в целях обеспечения возможности проведения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Ведущий специалист администрации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Постоянно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lastRenderedPageBreak/>
              <w:t>2.2.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Проведение анализа результатов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проектов нормативных правовых актов </w:t>
            </w:r>
            <w:proofErr w:type="spellStart"/>
            <w:r>
              <w:t>Песковского</w:t>
            </w:r>
            <w:proofErr w:type="spellEnd"/>
            <w:r>
              <w:t xml:space="preserve"> сельского поселения Петропавловского муниципального района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Ведущий специалист администрации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2022</w:t>
            </w:r>
          </w:p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2023</w:t>
            </w:r>
          </w:p>
          <w:p w:rsidR="00514375" w:rsidRDefault="00514375" w:rsidP="003671EE">
            <w:pPr>
              <w:spacing w:line="276" w:lineRule="auto"/>
              <w:jc w:val="center"/>
              <w:rPr>
                <w:lang w:val="en-US"/>
              </w:rPr>
            </w:pP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2.3.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rPr>
                <w:rFonts w:eastAsia="Calibri"/>
              </w:rPr>
              <w:t xml:space="preserve">Проведение </w:t>
            </w:r>
            <w:proofErr w:type="spellStart"/>
            <w:r>
              <w:rPr>
                <w:rFonts w:eastAsia="Calibri"/>
              </w:rPr>
              <w:t>антикоррупционной</w:t>
            </w:r>
            <w:proofErr w:type="spellEnd"/>
            <w:r>
              <w:rPr>
                <w:rFonts w:eastAsia="Calibri"/>
              </w:rPr>
              <w:t xml:space="preserve"> экспертизы нормативных правовых актов и проектов нормативных правовых актов органов местного самоуправления </w:t>
            </w:r>
            <w:proofErr w:type="spellStart"/>
            <w:r>
              <w:t>Песковского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Глава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Постоянно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3.  Соблюдение </w:t>
            </w:r>
            <w:proofErr w:type="spellStart"/>
            <w:r>
              <w:rPr>
                <w:b/>
                <w:bCs/>
              </w:rPr>
              <w:t>антикоррупционных</w:t>
            </w:r>
            <w:proofErr w:type="spellEnd"/>
            <w:r>
              <w:rPr>
                <w:b/>
                <w:bCs/>
              </w:rPr>
              <w:t xml:space="preserve"> стандартов при замещении муниципальных должностей и  прохождении муниципальной службы</w:t>
            </w:r>
          </w:p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3.1.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ind w:firstLine="284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Ведущий специалист администрации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spacing w:line="276" w:lineRule="auto"/>
              <w:jc w:val="center"/>
            </w:pPr>
            <w:r>
              <w:t>Постоянно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3.2.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Ведущий специалист администрации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Постоянно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3.3.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  муниципального служащего</w:t>
            </w:r>
          </w:p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Ведущий специалист администрации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Постоянно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rPr>
          <w:trHeight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lastRenderedPageBreak/>
              <w:t>3.4.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t xml:space="preserve">Осуществление комплекса организационных, разъяснительных и иных мер по соблюдению лицами, замещающими муниципальные должности </w:t>
            </w:r>
            <w:proofErr w:type="spellStart"/>
            <w:r>
              <w:t>Песковского</w:t>
            </w:r>
            <w:proofErr w:type="spellEnd"/>
            <w:r>
              <w:t xml:space="preserve"> сельского поселения, должности муниципальной службы ограничений и запретов, по исполнению обязанностей, установленных в целях противодействия коррупции, </w:t>
            </w:r>
            <w:proofErr w:type="gramStart"/>
            <w:r>
              <w:t>касающихся</w:t>
            </w:r>
            <w:proofErr w:type="gramEnd"/>
            <w:r>
              <w:t xml:space="preserve">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Глава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Постоянно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rPr>
          <w:trHeight w:val="763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4. Развитие институтов общественного </w:t>
            </w:r>
            <w:proofErr w:type="gramStart"/>
            <w:r>
              <w:rPr>
                <w:b/>
                <w:bCs/>
              </w:rPr>
              <w:t>контроля за</w:t>
            </w:r>
            <w:proofErr w:type="gramEnd"/>
            <w:r>
              <w:rPr>
                <w:b/>
                <w:bCs/>
              </w:rPr>
              <w:t xml:space="preserve"> соблюдением законодательства Российской Федерации о противодействии коррупции</w:t>
            </w:r>
          </w:p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14375" w:rsidTr="003671EE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4.1.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Взаимодействие с Общественной палатой Петропавловского муниципального района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Глава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spacing w:line="276" w:lineRule="auto"/>
              <w:jc w:val="center"/>
            </w:pPr>
            <w:r>
              <w:t>Постоянно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4.2.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t xml:space="preserve">Осуществление взаимодействия с Общественной палатой Петропавловского муниципального района и институтами гражданского общества по вопросам </w:t>
            </w:r>
            <w:proofErr w:type="spellStart"/>
            <w:r>
              <w:t>антикоррупционной</w:t>
            </w:r>
            <w:proofErr w:type="spellEnd"/>
            <w:r>
              <w:t xml:space="preserve"> работы и общественного контроля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Глава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Постоянно</w:t>
            </w:r>
          </w:p>
        </w:tc>
      </w:tr>
      <w:tr w:rsidR="00514375" w:rsidTr="003671EE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4.3.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ind w:firstLine="284"/>
              <w:jc w:val="both"/>
            </w:pPr>
            <w:r>
              <w:t xml:space="preserve">Внедрение в работу комиссии по соблюдению требований к служебному поведению  муниципальных служащих </w:t>
            </w:r>
            <w:proofErr w:type="spellStart"/>
            <w:r>
              <w:t>Песковского</w:t>
            </w:r>
            <w:proofErr w:type="spellEnd"/>
            <w:r>
              <w:t xml:space="preserve"> сельского поселения 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Глава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spacing w:line="276" w:lineRule="auto"/>
              <w:jc w:val="center"/>
            </w:pPr>
            <w:r>
              <w:t>Постоянно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5. Регламентация исполнения муниципальных  функций и предоставления муниципальных  услуг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5.1.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ind w:firstLine="284"/>
              <w:jc w:val="both"/>
            </w:pPr>
            <w: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Глава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spacing w:line="276" w:lineRule="auto"/>
              <w:jc w:val="center"/>
            </w:pPr>
            <w:r>
              <w:t>Постоянно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lastRenderedPageBreak/>
              <w:t>5.2.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spacing w:line="276" w:lineRule="auto"/>
              <w:ind w:firstLine="284"/>
              <w:jc w:val="both"/>
            </w:pPr>
            <w:proofErr w:type="gramStart"/>
            <w: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муниципального района, а также контактных данных органов  прокуратуры, органов внутренних дел </w:t>
            </w:r>
            <w:proofErr w:type="gramEnd"/>
          </w:p>
          <w:p w:rsidR="00514375" w:rsidRDefault="00514375" w:rsidP="003671EE">
            <w:pPr>
              <w:spacing w:line="276" w:lineRule="auto"/>
              <w:ind w:firstLine="284"/>
              <w:jc w:val="both"/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Ведущий специалист администрации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spacing w:line="276" w:lineRule="auto"/>
              <w:jc w:val="center"/>
            </w:pPr>
            <w:r>
              <w:t>Постоянно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spacing w:line="276" w:lineRule="auto"/>
              <w:ind w:firstLine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6. Проведение </w:t>
            </w:r>
            <w:proofErr w:type="spellStart"/>
            <w:r>
              <w:rPr>
                <w:b/>
                <w:bCs/>
              </w:rPr>
              <w:t>антикоррупционного</w:t>
            </w:r>
            <w:proofErr w:type="spellEnd"/>
            <w:r>
              <w:rPr>
                <w:b/>
                <w:bCs/>
              </w:rPr>
              <w:t xml:space="preserve"> мониторинга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6.1.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ind w:firstLine="284"/>
              <w:jc w:val="both"/>
            </w:pPr>
            <w:r>
              <w:t>Проведение анализа работы комиссии по соблюдению требований к служебному поведению муниципальных служащих  и по урегулированию конфликта интересов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Ведущий специалист администрации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spacing w:line="276" w:lineRule="auto"/>
              <w:jc w:val="center"/>
            </w:pPr>
            <w:r>
              <w:t>Ежеквартально</w:t>
            </w:r>
          </w:p>
          <w:p w:rsidR="00514375" w:rsidRDefault="00514375" w:rsidP="003671EE">
            <w:pPr>
              <w:spacing w:line="276" w:lineRule="auto"/>
              <w:jc w:val="center"/>
            </w:pP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6.2.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ind w:firstLine="284"/>
              <w:jc w:val="both"/>
            </w:pPr>
            <w: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Ведущий специалист администрации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spacing w:line="276" w:lineRule="auto"/>
              <w:jc w:val="center"/>
            </w:pPr>
            <w:r>
              <w:t>Ежеквартально</w:t>
            </w:r>
          </w:p>
          <w:p w:rsidR="00514375" w:rsidRDefault="00514375" w:rsidP="003671EE">
            <w:pPr>
              <w:spacing w:line="276" w:lineRule="auto"/>
              <w:jc w:val="center"/>
            </w:pP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</w:t>
            </w:r>
            <w:proofErr w:type="spellStart"/>
            <w:r>
              <w:rPr>
                <w:b/>
                <w:bCs/>
              </w:rPr>
              <w:t>Песковского</w:t>
            </w:r>
            <w:proofErr w:type="spellEnd"/>
            <w:r>
              <w:rPr>
                <w:b/>
                <w:bCs/>
              </w:rPr>
              <w:t xml:space="preserve"> сельского поселения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7.1.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t xml:space="preserve">Обеспечение работы горячей линии, телефона доверия, </w:t>
            </w:r>
            <w:proofErr w:type="spellStart"/>
            <w:r>
              <w:t>Интернет-приемных</w:t>
            </w:r>
            <w:proofErr w:type="spell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официальных</w:t>
            </w:r>
            <w:proofErr w:type="gramEnd"/>
            <w:r>
              <w:t xml:space="preserve"> сайте </w:t>
            </w:r>
            <w:proofErr w:type="spellStart"/>
            <w:r>
              <w:t>Песковского</w:t>
            </w:r>
            <w:proofErr w:type="spellEnd"/>
            <w: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Ведущий специалист администрации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spacing w:line="276" w:lineRule="auto"/>
              <w:jc w:val="center"/>
            </w:pPr>
            <w:r>
              <w:t>Постоянно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7.2.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t xml:space="preserve">Размещение сведений о доходах, расходах, об имуществе и </w:t>
            </w:r>
            <w:r>
              <w:lastRenderedPageBreak/>
              <w:t>обязательствах имущественного характера на официальных сайтах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Ведущий специалист администрации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lastRenderedPageBreak/>
              <w:t>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Ежегодно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Направление 8. Реализация требований законодательства Российской Федерации об осуществлении </w:t>
            </w:r>
            <w:proofErr w:type="spellStart"/>
            <w:r>
              <w:rPr>
                <w:rFonts w:eastAsia="Calibri"/>
                <w:b/>
                <w:bCs/>
              </w:rPr>
              <w:t>антикоррупционной</w:t>
            </w:r>
            <w:proofErr w:type="spellEnd"/>
            <w:r>
              <w:rPr>
                <w:rFonts w:eastAsia="Calibri"/>
                <w:b/>
                <w:bCs/>
              </w:rPr>
              <w:t xml:space="preserve"> работы в организациях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514375" w:rsidTr="003671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</w:pPr>
            <w:r>
              <w:t>8.1.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  <w: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 учреждений </w:t>
            </w:r>
            <w:proofErr w:type="spellStart"/>
            <w:r>
              <w:t>Песковского</w:t>
            </w:r>
            <w:proofErr w:type="spellEnd"/>
            <w:r>
              <w:t xml:space="preserve"> сельского поселения и лицами, замещающими указанные должности</w:t>
            </w:r>
          </w:p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ind w:firstLine="284"/>
              <w:jc w:val="both"/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Ведущий специалист администрации </w:t>
            </w:r>
            <w:proofErr w:type="spellStart"/>
            <w:r>
              <w:rPr>
                <w:rFonts w:eastAsia="Calibri"/>
              </w:rPr>
              <w:t>Песковского</w:t>
            </w:r>
            <w:proofErr w:type="spellEnd"/>
            <w:r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5" w:rsidRDefault="00514375" w:rsidP="003671E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Постоянно</w:t>
            </w:r>
          </w:p>
          <w:p w:rsidR="00514375" w:rsidRDefault="00514375" w:rsidP="003671EE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514375" w:rsidRDefault="00514375" w:rsidP="00514375"/>
    <w:p w:rsidR="00514375" w:rsidRDefault="00514375" w:rsidP="00514375"/>
    <w:p w:rsidR="00514375" w:rsidRDefault="00514375" w:rsidP="00514375">
      <w:pPr>
        <w:ind w:left="426" w:right="-58"/>
        <w:jc w:val="both"/>
        <w:rPr>
          <w:rFonts w:ascii="Arial" w:hAnsi="Arial"/>
          <w:sz w:val="26"/>
        </w:rPr>
      </w:pPr>
    </w:p>
    <w:p w:rsidR="00987BB1" w:rsidRDefault="00987BB1"/>
    <w:sectPr w:rsidR="00987BB1" w:rsidSect="00D602A8">
      <w:pgSz w:w="16838" w:h="11906" w:orient="landscape"/>
      <w:pgMar w:top="1797" w:right="1440" w:bottom="179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14375"/>
    <w:rsid w:val="001A3331"/>
    <w:rsid w:val="00514375"/>
    <w:rsid w:val="00987BB1"/>
    <w:rsid w:val="00AC3FD0"/>
    <w:rsid w:val="00D54180"/>
    <w:rsid w:val="00FE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4375"/>
    <w:pPr>
      <w:keepNext/>
      <w:ind w:left="426" w:right="-175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43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14375"/>
    <w:pPr>
      <w:widowControl w:val="0"/>
      <w:suppressAutoHyphens/>
      <w:spacing w:after="120"/>
    </w:pPr>
    <w:rPr>
      <w:rFonts w:ascii="Arial" w:eastAsia="Arial Unicode MS" w:hAnsi="Arial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514375"/>
    <w:rPr>
      <w:rFonts w:ascii="Arial" w:eastAsia="Arial Unicode MS" w:hAnsi="Arial" w:cs="Times New Roman"/>
      <w:sz w:val="24"/>
      <w:szCs w:val="24"/>
    </w:rPr>
  </w:style>
  <w:style w:type="paragraph" w:styleId="a5">
    <w:name w:val="Normal (Web)"/>
    <w:basedOn w:val="a"/>
    <w:unhideWhenUsed/>
    <w:rsid w:val="0051437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1544</Words>
  <Characters>8802</Characters>
  <Application>Microsoft Office Word</Application>
  <DocSecurity>0</DocSecurity>
  <Lines>73</Lines>
  <Paragraphs>20</Paragraphs>
  <ScaleCrop>false</ScaleCrop>
  <Company/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2023-08-03T10:40:00Z</cp:lastPrinted>
  <dcterms:created xsi:type="dcterms:W3CDTF">2022-07-18T10:54:00Z</dcterms:created>
  <dcterms:modified xsi:type="dcterms:W3CDTF">2023-08-03T10:44:00Z</dcterms:modified>
</cp:coreProperties>
</file>