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B2" w:rsidRPr="002B1E91" w:rsidRDefault="00BB68B2" w:rsidP="00BB68B2">
      <w:pPr>
        <w:keepNext/>
        <w:ind w:firstLine="0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>АДМИНИСТРАЦИЯ</w:t>
      </w:r>
    </w:p>
    <w:p w:rsidR="00BB68B2" w:rsidRPr="002B1E91" w:rsidRDefault="00280E43" w:rsidP="00BB68B2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>ПЕСКОВСКОГО</w:t>
      </w:r>
      <w:r w:rsidR="00BB68B2" w:rsidRPr="002B1E91">
        <w:rPr>
          <w:rFonts w:ascii="Times New Roman" w:eastAsia="Arial Unicode MS" w:hAnsi="Times New Roman"/>
          <w:bCs/>
          <w:sz w:val="28"/>
          <w:szCs w:val="28"/>
        </w:rPr>
        <w:t xml:space="preserve"> СЕЛЬСКОГО ПОСЕЛЕНИЯ</w:t>
      </w:r>
    </w:p>
    <w:p w:rsidR="00BB68B2" w:rsidRPr="002B1E91" w:rsidRDefault="00BB68B2" w:rsidP="00BB68B2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 xml:space="preserve"> ПЕТРОПАВЛОВСКОГО МУНИЦИПАЛЬНОГО РАЙОНА</w:t>
      </w:r>
    </w:p>
    <w:p w:rsidR="00BB68B2" w:rsidRPr="002B1E91" w:rsidRDefault="00BB68B2" w:rsidP="00BB68B2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2B1E91">
        <w:rPr>
          <w:rFonts w:ascii="Times New Roman" w:eastAsia="Arial Unicode MS" w:hAnsi="Times New Roman"/>
          <w:bCs/>
          <w:sz w:val="28"/>
          <w:szCs w:val="28"/>
        </w:rPr>
        <w:t xml:space="preserve"> ВОРОНЕЖСКОЙ ОБЛАСТИ </w:t>
      </w:r>
    </w:p>
    <w:p w:rsidR="00BB68B2" w:rsidRPr="002B1E91" w:rsidRDefault="00BB68B2" w:rsidP="00BB68B2">
      <w:pPr>
        <w:keepNext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</w:p>
    <w:p w:rsidR="00BB68B2" w:rsidRPr="002B1E91" w:rsidRDefault="00BB68B2" w:rsidP="00BB68B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  <w:r w:rsidRPr="002B1E91">
        <w:rPr>
          <w:rFonts w:ascii="Times New Roman" w:hAnsi="Times New Roman"/>
          <w:spacing w:val="40"/>
          <w:sz w:val="28"/>
          <w:szCs w:val="28"/>
        </w:rPr>
        <w:t>ПОСТАНОВЛЕН</w:t>
      </w:r>
      <w:bookmarkStart w:id="0" w:name="_GoBack"/>
      <w:bookmarkEnd w:id="0"/>
      <w:r w:rsidRPr="002B1E91">
        <w:rPr>
          <w:rFonts w:ascii="Times New Roman" w:hAnsi="Times New Roman"/>
          <w:spacing w:val="40"/>
          <w:sz w:val="28"/>
          <w:szCs w:val="28"/>
        </w:rPr>
        <w:t>ИЕ</w:t>
      </w:r>
    </w:p>
    <w:p w:rsidR="00BB68B2" w:rsidRPr="002B1E91" w:rsidRDefault="00280E43" w:rsidP="00BB68B2">
      <w:pPr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от </w:t>
      </w:r>
      <w:r w:rsidR="002B1E91">
        <w:rPr>
          <w:rFonts w:ascii="Times New Roman" w:hAnsi="Times New Roman"/>
          <w:sz w:val="28"/>
          <w:szCs w:val="28"/>
        </w:rPr>
        <w:t>21</w:t>
      </w:r>
      <w:r w:rsidR="00C10092">
        <w:rPr>
          <w:rFonts w:ascii="Times New Roman" w:hAnsi="Times New Roman"/>
          <w:sz w:val="28"/>
          <w:szCs w:val="28"/>
        </w:rPr>
        <w:t>.07.2025 года № 60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right="283"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B1E91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 денежного вознаграждения, должностных окладов, надбавок за классный чин, пенсии</w:t>
      </w:r>
      <w:r w:rsidR="008E07C9" w:rsidRPr="002B1E91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B1E91">
        <w:rPr>
          <w:rFonts w:ascii="Times New Roman" w:hAnsi="Times New Roman"/>
          <w:b/>
          <w:bCs/>
          <w:kern w:val="28"/>
          <w:sz w:val="28"/>
          <w:szCs w:val="28"/>
        </w:rPr>
        <w:t>за выслугу лет (доплаты к пенсии), ежемесячной денежной выплаты к пенсии за выслугу лет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B68B2" w:rsidRPr="002B1E91" w:rsidRDefault="00BB68B2" w:rsidP="00BB68B2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>В соответствии с Указом Губернатор</w:t>
      </w:r>
      <w:r w:rsidR="00BB2C3A" w:rsidRPr="002B1E91">
        <w:rPr>
          <w:rFonts w:ascii="Times New Roman" w:hAnsi="Times New Roman"/>
          <w:sz w:val="28"/>
          <w:szCs w:val="28"/>
        </w:rPr>
        <w:t>а Воронежской области  от  11.07.2025 года № 126</w:t>
      </w:r>
      <w:r w:rsidRPr="002B1E91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</w:t>
      </w:r>
      <w:r w:rsidR="0014063B" w:rsidRPr="002B1E91">
        <w:rPr>
          <w:rFonts w:ascii="Times New Roman" w:hAnsi="Times New Roman"/>
          <w:sz w:val="28"/>
          <w:szCs w:val="28"/>
        </w:rPr>
        <w:t xml:space="preserve"> </w:t>
      </w:r>
      <w:r w:rsidRPr="002B1E91">
        <w:rPr>
          <w:rFonts w:ascii="Times New Roman" w:hAnsi="Times New Roman"/>
          <w:sz w:val="28"/>
          <w:szCs w:val="28"/>
        </w:rPr>
        <w:t xml:space="preserve">(доплаты к пенсии), ежемесячной денежной выплаты к пенсии за выслугу лет», администрация </w:t>
      </w:r>
      <w:proofErr w:type="spellStart"/>
      <w:r w:rsidR="00280E43"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B68B2" w:rsidRPr="002B1E91" w:rsidRDefault="00BB68B2" w:rsidP="00BB68B2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</w:p>
    <w:p w:rsidR="00BB68B2" w:rsidRPr="002B1E91" w:rsidRDefault="00BB68B2" w:rsidP="00BB68B2">
      <w:pPr>
        <w:tabs>
          <w:tab w:val="right" w:pos="99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>1. По</w:t>
      </w:r>
      <w:r w:rsidR="005A7D8B" w:rsidRPr="002B1E91">
        <w:rPr>
          <w:rFonts w:ascii="Times New Roman" w:hAnsi="Times New Roman"/>
          <w:sz w:val="28"/>
          <w:szCs w:val="28"/>
        </w:rPr>
        <w:t>высить (проиндексировать) в 1,07</w:t>
      </w:r>
      <w:r w:rsidRPr="002B1E91">
        <w:rPr>
          <w:rFonts w:ascii="Times New Roman" w:hAnsi="Times New Roman"/>
          <w:sz w:val="28"/>
          <w:szCs w:val="28"/>
        </w:rPr>
        <w:t xml:space="preserve"> раза, в пределах средств, предусмотренных в бюджете </w:t>
      </w:r>
      <w:proofErr w:type="spellStart"/>
      <w:r w:rsidR="00280E43"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1.1. Размеры должностных окладов муниципальным служащим в органах местного самоуправления </w:t>
      </w:r>
      <w:proofErr w:type="spellStart"/>
      <w:r w:rsidR="00280E43"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BB68B2" w:rsidRPr="002B1E91" w:rsidRDefault="006C0EB6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2B1E91">
        <w:rPr>
          <w:rFonts w:ascii="Times New Roman" w:hAnsi="Times New Roman"/>
          <w:sz w:val="28"/>
          <w:szCs w:val="28"/>
        </w:rPr>
        <w:t>2. Проиндексировать  в 1,07</w:t>
      </w:r>
      <w:r w:rsidR="00BB68B2" w:rsidRPr="002B1E91">
        <w:rPr>
          <w:rFonts w:ascii="Times New Roman" w:hAnsi="Times New Roman"/>
          <w:sz w:val="28"/>
          <w:szCs w:val="28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муниципальные должности в органах местного самоуправления </w:t>
      </w:r>
      <w:proofErr w:type="spellStart"/>
      <w:r w:rsidR="00280E43"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BB68B2" w:rsidRPr="002B1E91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до введения в действие Реестра (перечня) муниципальных должностей.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>3. Установить, что при повышении (индексации) денежного вознаграждения, должностных окладов и надбавок за классный чин их размеры подлежат округлению до целого рубля в сторону увеличения.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4. </w:t>
      </w:r>
      <w:r w:rsidR="00211E6B">
        <w:rPr>
          <w:rFonts w:ascii="Times New Roman" w:hAnsi="Times New Roman"/>
          <w:sz w:val="28"/>
          <w:szCs w:val="28"/>
        </w:rPr>
        <w:t>Старшему инспектору</w:t>
      </w:r>
      <w:r w:rsidRPr="002B1E91">
        <w:rPr>
          <w:rFonts w:ascii="Times New Roman" w:hAnsi="Times New Roman"/>
          <w:sz w:val="28"/>
          <w:szCs w:val="28"/>
        </w:rPr>
        <w:t xml:space="preserve"> произвести 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BB68B2" w:rsidRPr="002B1E91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 момента его опубликования в официальном периодическом издании «Вестник муниципальных правовых актов </w:t>
      </w:r>
      <w:proofErr w:type="spellStart"/>
      <w:r w:rsidR="00280E43" w:rsidRPr="002B1E9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2B1E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B1E91">
        <w:rPr>
          <w:rFonts w:ascii="Times New Roman" w:hAnsi="Times New Roman"/>
          <w:sz w:val="28"/>
          <w:szCs w:val="28"/>
        </w:rPr>
        <w:lastRenderedPageBreak/>
        <w:t>Петропавловского муниципального района Воронежской области» и распространяет своё  действие на право</w:t>
      </w:r>
      <w:r w:rsidR="006C0EB6" w:rsidRPr="002B1E91">
        <w:rPr>
          <w:rFonts w:ascii="Times New Roman" w:hAnsi="Times New Roman"/>
          <w:sz w:val="28"/>
          <w:szCs w:val="28"/>
        </w:rPr>
        <w:t>отношения,  возникшие с 1 июля</w:t>
      </w:r>
      <w:r w:rsidRPr="002B1E91">
        <w:rPr>
          <w:rFonts w:ascii="Times New Roman" w:hAnsi="Times New Roman"/>
          <w:sz w:val="28"/>
          <w:szCs w:val="28"/>
        </w:rPr>
        <w:t xml:space="preserve">  2025 года.</w:t>
      </w:r>
    </w:p>
    <w:p w:rsidR="00BB68B2" w:rsidRDefault="00BB68B2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1E9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B1E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1E9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1E91" w:rsidRDefault="002B1E91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B1E91" w:rsidRPr="002B1E91" w:rsidRDefault="002B1E91" w:rsidP="00BB68B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676" w:type="dxa"/>
        <w:tblLook w:val="04A0"/>
      </w:tblPr>
      <w:tblGrid>
        <w:gridCol w:w="4077"/>
        <w:gridCol w:w="7172"/>
        <w:gridCol w:w="3427"/>
      </w:tblGrid>
      <w:tr w:rsidR="00BB68B2" w:rsidRPr="002B1E91" w:rsidTr="007F3092">
        <w:tc>
          <w:tcPr>
            <w:tcW w:w="4077" w:type="dxa"/>
            <w:shd w:val="clear" w:color="auto" w:fill="auto"/>
          </w:tcPr>
          <w:p w:rsidR="00BB68B2" w:rsidRPr="002B1E91" w:rsidRDefault="00BB68B2" w:rsidP="007F30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80E43" w:rsidRPr="002B1E91" w:rsidRDefault="006C0EB6" w:rsidP="00280E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B68B2" w:rsidRPr="002B1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E43" w:rsidRPr="002B1E91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="00BB68B2" w:rsidRPr="002B1E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B68B2" w:rsidRPr="002B1E91" w:rsidRDefault="00BB68B2" w:rsidP="00280E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7172" w:type="dxa"/>
            <w:shd w:val="clear" w:color="auto" w:fill="auto"/>
          </w:tcPr>
          <w:p w:rsidR="00BB68B2" w:rsidRPr="002B1E91" w:rsidRDefault="00BB68B2" w:rsidP="007F3092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B68B2" w:rsidRPr="002B1E91" w:rsidRDefault="00BB68B2" w:rsidP="007F3092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B68B2" w:rsidRPr="002B1E91" w:rsidRDefault="006C0EB6" w:rsidP="00280E43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280E43" w:rsidRPr="002B1E91">
              <w:rPr>
                <w:rFonts w:ascii="Times New Roman" w:hAnsi="Times New Roman"/>
                <w:sz w:val="28"/>
                <w:szCs w:val="28"/>
              </w:rPr>
              <w:t>М.А. Жеребилова</w:t>
            </w:r>
          </w:p>
        </w:tc>
        <w:tc>
          <w:tcPr>
            <w:tcW w:w="3427" w:type="dxa"/>
            <w:shd w:val="clear" w:color="auto" w:fill="auto"/>
          </w:tcPr>
          <w:p w:rsidR="00BB68B2" w:rsidRPr="002B1E91" w:rsidRDefault="00BB68B2" w:rsidP="007F30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B68B2" w:rsidRPr="002B1E91" w:rsidRDefault="00BB68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8B2" w:rsidRPr="002B1E91" w:rsidRDefault="00BB6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8B2" w:rsidRPr="002B1E91" w:rsidRDefault="00BB68B2" w:rsidP="00BB68B2">
      <w:pPr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1" w:tblpY="837"/>
        <w:tblW w:w="16743" w:type="dxa"/>
        <w:tblLook w:val="04A0"/>
      </w:tblPr>
      <w:tblGrid>
        <w:gridCol w:w="10173"/>
        <w:gridCol w:w="3285"/>
        <w:gridCol w:w="3285"/>
      </w:tblGrid>
      <w:tr w:rsidR="00BB68B2" w:rsidRPr="002B1E91" w:rsidTr="00BB68B2">
        <w:tc>
          <w:tcPr>
            <w:tcW w:w="10173" w:type="dxa"/>
          </w:tcPr>
          <w:p w:rsidR="00BB68B2" w:rsidRPr="002B1E91" w:rsidRDefault="00BB68B2">
            <w:pPr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B68B2" w:rsidRPr="002B1E91" w:rsidRDefault="00BB68B2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BB68B2" w:rsidRPr="002B1E91" w:rsidRDefault="00BB68B2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B1E91"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 w:rsidRPr="002B1E91">
              <w:rPr>
                <w:rFonts w:ascii="Times New Roman" w:hAnsi="Times New Roman"/>
                <w:sz w:val="28"/>
                <w:szCs w:val="28"/>
              </w:rPr>
              <w:t>Питченко</w:t>
            </w:r>
            <w:proofErr w:type="spellEnd"/>
          </w:p>
        </w:tc>
      </w:tr>
    </w:tbl>
    <w:p w:rsidR="00BB68B2" w:rsidRPr="002B1E91" w:rsidRDefault="00BB68B2" w:rsidP="00BB68B2">
      <w:pPr>
        <w:ind w:firstLine="0"/>
        <w:rPr>
          <w:rFonts w:ascii="Times New Roman" w:hAnsi="Times New Roman"/>
          <w:sz w:val="28"/>
          <w:szCs w:val="28"/>
        </w:rPr>
      </w:pPr>
    </w:p>
    <w:p w:rsidR="003308A7" w:rsidRPr="002B1E91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2B1E91" w:rsidSect="0054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152DCE"/>
    <w:rsid w:val="00022D76"/>
    <w:rsid w:val="000572D1"/>
    <w:rsid w:val="00067C82"/>
    <w:rsid w:val="000A0434"/>
    <w:rsid w:val="000C11E1"/>
    <w:rsid w:val="000C68EB"/>
    <w:rsid w:val="000D2D38"/>
    <w:rsid w:val="000F7EBD"/>
    <w:rsid w:val="0014063B"/>
    <w:rsid w:val="00152DCE"/>
    <w:rsid w:val="00195801"/>
    <w:rsid w:val="001B17F0"/>
    <w:rsid w:val="001D46F6"/>
    <w:rsid w:val="001F3DB5"/>
    <w:rsid w:val="00211E6B"/>
    <w:rsid w:val="00220304"/>
    <w:rsid w:val="00226F01"/>
    <w:rsid w:val="00227534"/>
    <w:rsid w:val="00280544"/>
    <w:rsid w:val="00280E43"/>
    <w:rsid w:val="002B1E91"/>
    <w:rsid w:val="00310267"/>
    <w:rsid w:val="00314855"/>
    <w:rsid w:val="003308A7"/>
    <w:rsid w:val="003456C5"/>
    <w:rsid w:val="003F2B50"/>
    <w:rsid w:val="00422149"/>
    <w:rsid w:val="00475FE2"/>
    <w:rsid w:val="004A2C1C"/>
    <w:rsid w:val="004B49C5"/>
    <w:rsid w:val="004B5CD7"/>
    <w:rsid w:val="004D1F71"/>
    <w:rsid w:val="00541589"/>
    <w:rsid w:val="0057693A"/>
    <w:rsid w:val="005A7D8B"/>
    <w:rsid w:val="005C7D16"/>
    <w:rsid w:val="006276E1"/>
    <w:rsid w:val="006B5E96"/>
    <w:rsid w:val="006C0EB6"/>
    <w:rsid w:val="00714C96"/>
    <w:rsid w:val="0072084A"/>
    <w:rsid w:val="007C3689"/>
    <w:rsid w:val="007F3092"/>
    <w:rsid w:val="007F48A9"/>
    <w:rsid w:val="00803C30"/>
    <w:rsid w:val="008078B6"/>
    <w:rsid w:val="00836AC5"/>
    <w:rsid w:val="00854B04"/>
    <w:rsid w:val="0085789F"/>
    <w:rsid w:val="008907D3"/>
    <w:rsid w:val="00897C8A"/>
    <w:rsid w:val="008E07C9"/>
    <w:rsid w:val="008F5B17"/>
    <w:rsid w:val="009231EF"/>
    <w:rsid w:val="0094680F"/>
    <w:rsid w:val="009547A0"/>
    <w:rsid w:val="00954C44"/>
    <w:rsid w:val="00970832"/>
    <w:rsid w:val="009E02A7"/>
    <w:rsid w:val="009E7D0A"/>
    <w:rsid w:val="00A12425"/>
    <w:rsid w:val="00A23E6A"/>
    <w:rsid w:val="00A412DE"/>
    <w:rsid w:val="00A64E82"/>
    <w:rsid w:val="00AF5FFE"/>
    <w:rsid w:val="00B015A8"/>
    <w:rsid w:val="00B16D64"/>
    <w:rsid w:val="00B31E16"/>
    <w:rsid w:val="00B72682"/>
    <w:rsid w:val="00BA35BB"/>
    <w:rsid w:val="00BB2C3A"/>
    <w:rsid w:val="00BB37CE"/>
    <w:rsid w:val="00BB68B2"/>
    <w:rsid w:val="00C10092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11F8D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2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2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2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2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2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68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68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68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68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2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2C1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BB68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2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A2C1C"/>
    <w:rPr>
      <w:color w:val="0000FF"/>
      <w:u w:val="none"/>
    </w:rPr>
  </w:style>
  <w:style w:type="paragraph" w:customStyle="1" w:styleId="Application">
    <w:name w:val="Application!Приложение"/>
    <w:rsid w:val="004A2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2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2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6">
    <w:name w:val="Table Grid"/>
    <w:basedOn w:val="a1"/>
    <w:uiPriority w:val="59"/>
    <w:rsid w:val="00BB6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8E07C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07C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2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2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2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2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2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68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68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68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68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2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2C1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BB68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2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A2C1C"/>
    <w:rPr>
      <w:color w:val="0000FF"/>
      <w:u w:val="none"/>
    </w:rPr>
  </w:style>
  <w:style w:type="paragraph" w:customStyle="1" w:styleId="Application">
    <w:name w:val="Application!Приложение"/>
    <w:rsid w:val="004A2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2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2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6">
    <w:name w:val="Table Grid"/>
    <w:basedOn w:val="a1"/>
    <w:uiPriority w:val="59"/>
    <w:rsid w:val="00BB6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8E07C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07C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5</cp:revision>
  <dcterms:created xsi:type="dcterms:W3CDTF">2025-07-16T08:51:00Z</dcterms:created>
  <dcterms:modified xsi:type="dcterms:W3CDTF">2025-07-21T05:23:00Z</dcterms:modified>
</cp:coreProperties>
</file>